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6C" w:rsidRDefault="000D5B6C" w:rsidP="000D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5-е классы на 31.01.17</w:t>
      </w:r>
    </w:p>
    <w:p w:rsidR="000D5B6C" w:rsidRDefault="000D5B6C" w:rsidP="000D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D5B6C" w:rsidRDefault="000D5B6C" w:rsidP="000D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26 (Поэма Гомера «Илиада») и выполните задания (</w:t>
      </w:r>
      <w:r w:rsidRPr="009327BC">
        <w:rPr>
          <w:rFonts w:ascii="Times New Roman" w:hAnsi="Times New Roman" w:cs="Times New Roman"/>
          <w:sz w:val="28"/>
          <w:szCs w:val="28"/>
          <w:u w:val="single"/>
        </w:rPr>
        <w:t>на листочках!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D5B6C" w:rsidRDefault="000D5B6C" w:rsidP="000D5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Поясните происхождение крылатых выражений «ахиллесова пята» и «троянский конь». В каких значениях их можно сейчас употребить?</w:t>
      </w:r>
    </w:p>
    <w:p w:rsidR="000D5B6C" w:rsidRDefault="000D5B6C" w:rsidP="000D5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Справедливы ли упреки троянцев, утверждавших, что Парис навлек на Трою большую беду? Поясните ответ.</w:t>
      </w:r>
    </w:p>
    <w:p w:rsidR="000D5B6C" w:rsidRDefault="000D5B6C" w:rsidP="000D5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и кроссворды выполнять </w:t>
      </w:r>
      <w:r w:rsidRPr="002276BB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Древней Азии, Индии и Китаю.</w:t>
      </w:r>
    </w:p>
    <w:p w:rsidR="006368FD" w:rsidRDefault="006368FD"/>
    <w:p w:rsidR="000D5B6C" w:rsidRPr="000D5B6C" w:rsidRDefault="000D5B6C" w:rsidP="000D5B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B6C">
        <w:rPr>
          <w:rFonts w:ascii="Times New Roman" w:hAnsi="Times New Roman" w:cs="Times New Roman"/>
          <w:sz w:val="28"/>
          <w:szCs w:val="28"/>
          <w:u w:val="single"/>
        </w:rPr>
        <w:t>5-е классы на 03.03.17</w:t>
      </w:r>
    </w:p>
    <w:p w:rsidR="000D5B6C" w:rsidRPr="000D5B6C" w:rsidRDefault="000D5B6C" w:rsidP="000D5B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D5B6C" w:rsidRDefault="000D5B6C" w:rsidP="000D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27 (Поэма Гомера «Одиссея») и выполните задания (</w:t>
      </w:r>
      <w:r w:rsidRPr="009327BC">
        <w:rPr>
          <w:rFonts w:ascii="Times New Roman" w:hAnsi="Times New Roman" w:cs="Times New Roman"/>
          <w:sz w:val="28"/>
          <w:szCs w:val="28"/>
          <w:u w:val="single"/>
        </w:rPr>
        <w:t>на листочках!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D5B6C" w:rsidRDefault="000D5B6C" w:rsidP="000D5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Поясните происхождение крылатых выражений «между Сциллой и Харибдой». В каком значении его можно сейчас употребить?</w:t>
      </w:r>
    </w:p>
    <w:p w:rsidR="000D5B6C" w:rsidRDefault="000D5B6C" w:rsidP="000D5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Составь словесное описание пути Одиссея и его спутников.</w:t>
      </w:r>
    </w:p>
    <w:p w:rsidR="000D5B6C" w:rsidRDefault="000D5B6C" w:rsidP="000D5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Используя словари, Интернет-ресурсы, установите, почему Гомер дал главному герою имя Одиссей – «сердящий богов».</w:t>
      </w:r>
    </w:p>
    <w:p w:rsidR="000D5B6C" w:rsidRDefault="000D5B6C" w:rsidP="000D5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и кроссворды выполнять </w:t>
      </w:r>
      <w:r w:rsidRPr="002276BB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Древней Азии, Индии и Китаю.</w:t>
      </w:r>
    </w:p>
    <w:p w:rsidR="000D5B6C" w:rsidRDefault="000D5B6C" w:rsidP="000D5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1EB" w:rsidRDefault="007C31EB" w:rsidP="007C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5-е классы на 02.02.17</w:t>
      </w:r>
    </w:p>
    <w:p w:rsidR="007C31EB" w:rsidRDefault="007C31EB" w:rsidP="007C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D5B6C" w:rsidRPr="000D5B6C" w:rsidRDefault="007C31EB" w:rsidP="007C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8. Выполнить задания в тетради с печатной основой к параграфу 7.</w:t>
      </w:r>
      <w:bookmarkStart w:id="0" w:name="_GoBack"/>
      <w:bookmarkEnd w:id="0"/>
    </w:p>
    <w:sectPr w:rsidR="000D5B6C" w:rsidRPr="000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6C"/>
    <w:rsid w:val="000D5B6C"/>
    <w:rsid w:val="006368FD"/>
    <w:rsid w:val="007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52D0-44A7-4E74-8179-A1D9C58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Gadratova</dc:creator>
  <cp:keywords/>
  <dc:description/>
  <cp:lastModifiedBy>svetlana Gadratova</cp:lastModifiedBy>
  <cp:revision>1</cp:revision>
  <dcterms:created xsi:type="dcterms:W3CDTF">2017-02-02T12:51:00Z</dcterms:created>
  <dcterms:modified xsi:type="dcterms:W3CDTF">2017-02-02T12:54:00Z</dcterms:modified>
</cp:coreProperties>
</file>